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0E4" w:rsidRPr="00EC6508" w:rsidRDefault="009830E4" w:rsidP="005F5FE8">
      <w:pPr>
        <w:pStyle w:val="Heading1a"/>
        <w:keepNext w:val="0"/>
        <w:keepLines w:val="0"/>
        <w:tabs>
          <w:tab w:val="clear" w:pos="-720"/>
        </w:tabs>
        <w:suppressAutoHyphens w:val="0"/>
        <w:jc w:val="both"/>
        <w:rPr>
          <w:bCs/>
          <w:smallCaps w:val="0"/>
          <w:lang w:val="en-GB"/>
        </w:rPr>
      </w:pPr>
      <w:r w:rsidRPr="00EC6508">
        <w:rPr>
          <w:bCs/>
          <w:smallCaps w:val="0"/>
          <w:lang w:val="en-GB"/>
        </w:rPr>
        <w:t>REQUEST FOR EXPRESSIONS OF INTEREST</w:t>
      </w:r>
    </w:p>
    <w:p w:rsidR="009830E4" w:rsidRPr="00EC6508" w:rsidRDefault="009830E4" w:rsidP="005F5FE8">
      <w:pPr>
        <w:pStyle w:val="Heading1a"/>
        <w:keepNext w:val="0"/>
        <w:keepLines w:val="0"/>
        <w:tabs>
          <w:tab w:val="clear" w:pos="-720"/>
        </w:tabs>
        <w:suppressAutoHyphens w:val="0"/>
        <w:jc w:val="both"/>
        <w:rPr>
          <w:bCs/>
          <w:smallCaps w:val="0"/>
          <w:lang w:val="en-GB"/>
        </w:rPr>
      </w:pPr>
      <w:r w:rsidRPr="00EC6508">
        <w:rPr>
          <w:bCs/>
          <w:smallCaps w:val="0"/>
          <w:lang w:val="en-GB"/>
        </w:rPr>
        <w:t>(CONSULT</w:t>
      </w:r>
      <w:r w:rsidR="001D70EB" w:rsidRPr="00EC6508">
        <w:rPr>
          <w:bCs/>
          <w:smallCaps w:val="0"/>
          <w:lang w:val="en-GB"/>
        </w:rPr>
        <w:t>ING</w:t>
      </w:r>
      <w:r w:rsidRPr="00EC6508">
        <w:rPr>
          <w:bCs/>
          <w:smallCaps w:val="0"/>
          <w:lang w:val="en-GB"/>
        </w:rPr>
        <w:t xml:space="preserve"> SERVICES</w:t>
      </w:r>
      <w:r w:rsidR="00A05A45" w:rsidRPr="00EC6508">
        <w:rPr>
          <w:bCs/>
          <w:smallCaps w:val="0"/>
          <w:lang w:val="en-GB"/>
        </w:rPr>
        <w:t xml:space="preserve"> –SELECTION</w:t>
      </w:r>
      <w:r w:rsidR="008D619C" w:rsidRPr="00EC6508">
        <w:rPr>
          <w:bCs/>
          <w:smallCaps w:val="0"/>
          <w:lang w:val="en-GB"/>
        </w:rPr>
        <w:t xml:space="preserve"> OF INDIVIDUAL CONSULTANTS</w:t>
      </w:r>
      <w:r w:rsidRPr="00EC6508">
        <w:rPr>
          <w:bCs/>
          <w:smallCaps w:val="0"/>
          <w:lang w:val="en-GB"/>
        </w:rPr>
        <w:t>)</w:t>
      </w:r>
    </w:p>
    <w:p w:rsidR="009830E4" w:rsidRPr="00EC6508" w:rsidRDefault="009830E4" w:rsidP="005F5FE8">
      <w:pPr>
        <w:suppressAutoHyphens/>
        <w:jc w:val="both"/>
        <w:rPr>
          <w:rFonts w:ascii="Times New Roman" w:hAnsi="Times New Roman"/>
          <w:spacing w:val="-2"/>
          <w:lang w:val="en-GB"/>
        </w:rPr>
      </w:pPr>
    </w:p>
    <w:p w:rsidR="009830E4" w:rsidRPr="00EC6508" w:rsidRDefault="009830E4" w:rsidP="005F5FE8">
      <w:pPr>
        <w:pStyle w:val="ChapterNumber"/>
        <w:tabs>
          <w:tab w:val="clear" w:pos="-720"/>
        </w:tabs>
        <w:jc w:val="both"/>
        <w:rPr>
          <w:rFonts w:ascii="Times New Roman" w:hAnsi="Times New Roman"/>
          <w:spacing w:val="-2"/>
          <w:lang w:val="en-GB"/>
        </w:rPr>
      </w:pPr>
    </w:p>
    <w:p w:rsidR="009C5CC7" w:rsidRPr="00A81DFB" w:rsidRDefault="009C5CC7" w:rsidP="005F5FE8">
      <w:pPr>
        <w:suppressAutoHyphens/>
        <w:jc w:val="both"/>
        <w:rPr>
          <w:rFonts w:ascii="Times New Roman" w:hAnsi="Times New Roman"/>
          <w:b/>
          <w:spacing w:val="-2"/>
          <w:sz w:val="24"/>
          <w:lang w:val="en-GB"/>
        </w:rPr>
      </w:pPr>
      <w:r w:rsidRPr="00A81DFB">
        <w:rPr>
          <w:rFonts w:ascii="Times New Roman" w:hAnsi="Times New Roman"/>
          <w:b/>
          <w:spacing w:val="-2"/>
          <w:sz w:val="24"/>
          <w:lang w:val="en-GB"/>
        </w:rPr>
        <w:t>Sub-project name:</w:t>
      </w:r>
      <w:r w:rsidR="00846355" w:rsidRPr="00A81DFB">
        <w:rPr>
          <w:rFonts w:ascii="Times New Roman" w:hAnsi="Times New Roman"/>
          <w:b/>
          <w:spacing w:val="-2"/>
          <w:sz w:val="24"/>
          <w:lang w:val="en-GB"/>
        </w:rPr>
        <w:t xml:space="preserve"> Development of Tourism in </w:t>
      </w:r>
      <w:proofErr w:type="spellStart"/>
      <w:r w:rsidR="00846355" w:rsidRPr="00A81DFB">
        <w:rPr>
          <w:rFonts w:ascii="Times New Roman" w:hAnsi="Times New Roman"/>
          <w:b/>
          <w:spacing w:val="-2"/>
          <w:sz w:val="24"/>
          <w:lang w:val="en-GB"/>
        </w:rPr>
        <w:t>Saraj</w:t>
      </w:r>
      <w:proofErr w:type="spellEnd"/>
      <w:r w:rsidR="00846355" w:rsidRPr="00A81DFB">
        <w:rPr>
          <w:rFonts w:ascii="Times New Roman" w:hAnsi="Times New Roman"/>
          <w:b/>
          <w:spacing w:val="-2"/>
          <w:sz w:val="24"/>
          <w:lang w:val="en-GB"/>
        </w:rPr>
        <w:t xml:space="preserve"> and </w:t>
      </w:r>
      <w:proofErr w:type="spellStart"/>
      <w:r w:rsidR="00846355" w:rsidRPr="00A81DFB">
        <w:rPr>
          <w:rFonts w:ascii="Times New Roman" w:hAnsi="Times New Roman"/>
          <w:b/>
          <w:spacing w:val="-2"/>
          <w:sz w:val="24"/>
          <w:lang w:val="en-GB"/>
        </w:rPr>
        <w:t>Matka</w:t>
      </w:r>
      <w:proofErr w:type="spellEnd"/>
    </w:p>
    <w:p w:rsidR="00FD6EBE" w:rsidRPr="00A81DFB" w:rsidRDefault="009C5CC7" w:rsidP="00FD6EBE">
      <w:pPr>
        <w:suppressAutoHyphens/>
        <w:jc w:val="both"/>
        <w:rPr>
          <w:rFonts w:ascii="Times New Roman" w:hAnsi="Times New Roman"/>
          <w:b/>
          <w:spacing w:val="-2"/>
          <w:sz w:val="24"/>
          <w:lang w:val="en-GB"/>
        </w:rPr>
      </w:pPr>
      <w:r w:rsidRPr="00A81DFB">
        <w:rPr>
          <w:rFonts w:ascii="Times New Roman" w:hAnsi="Times New Roman"/>
          <w:b/>
          <w:spacing w:val="-2"/>
          <w:sz w:val="24"/>
          <w:lang w:val="en-GB"/>
        </w:rPr>
        <w:t xml:space="preserve">Sub-grant no. </w:t>
      </w:r>
      <w:r w:rsidR="00846355" w:rsidRPr="00A81DFB">
        <w:rPr>
          <w:rFonts w:ascii="Times New Roman" w:hAnsi="Times New Roman"/>
          <w:b/>
          <w:spacing w:val="-2"/>
          <w:sz w:val="24"/>
          <w:lang w:val="en-GB"/>
        </w:rPr>
        <w:t>LRPC-1/18-SG-17</w:t>
      </w:r>
    </w:p>
    <w:p w:rsidR="009830E4" w:rsidRPr="00EC6508" w:rsidRDefault="009830E4" w:rsidP="005F5FE8">
      <w:pPr>
        <w:suppressAutoHyphens/>
        <w:jc w:val="both"/>
        <w:rPr>
          <w:rFonts w:ascii="Times New Roman" w:hAnsi="Times New Roman"/>
          <w:spacing w:val="-2"/>
          <w:sz w:val="24"/>
          <w:lang w:val="en-GB"/>
        </w:rPr>
      </w:pPr>
    </w:p>
    <w:p w:rsidR="00EC50B8" w:rsidRPr="00EC6508" w:rsidRDefault="00EC50B8" w:rsidP="005F5FE8">
      <w:pPr>
        <w:pStyle w:val="BodyText"/>
        <w:jc w:val="both"/>
        <w:rPr>
          <w:rFonts w:ascii="Times New Roman" w:hAnsi="Times New Roman"/>
          <w:b/>
          <w:lang w:val="en-GB"/>
        </w:rPr>
      </w:pPr>
      <w:r w:rsidRPr="00EC6508">
        <w:rPr>
          <w:rFonts w:ascii="Times New Roman" w:hAnsi="Times New Roman"/>
          <w:b/>
          <w:lang w:val="en-GB"/>
        </w:rPr>
        <w:t>Assignment Title</w:t>
      </w:r>
      <w:r w:rsidR="000C4041" w:rsidRPr="00EC6508">
        <w:rPr>
          <w:rFonts w:ascii="Times New Roman" w:hAnsi="Times New Roman"/>
          <w:b/>
          <w:lang w:val="en-GB"/>
        </w:rPr>
        <w:t xml:space="preserve">: </w:t>
      </w:r>
      <w:r w:rsidR="00C77A2C">
        <w:rPr>
          <w:rFonts w:ascii="Times New Roman" w:hAnsi="Times New Roman"/>
          <w:b/>
          <w:lang w:val="en-GB"/>
        </w:rPr>
        <w:t>Lecturers for the training</w:t>
      </w:r>
    </w:p>
    <w:p w:rsidR="000F6C59" w:rsidRPr="00EC6508" w:rsidRDefault="000F6C59" w:rsidP="000F6C59">
      <w:pPr>
        <w:suppressAutoHyphens/>
        <w:jc w:val="both"/>
        <w:rPr>
          <w:rFonts w:ascii="Times New Roman" w:hAnsi="Times New Roman"/>
          <w:spacing w:val="-2"/>
          <w:sz w:val="24"/>
          <w:lang w:val="en-GB"/>
        </w:rPr>
      </w:pPr>
      <w:r w:rsidRPr="00EC6508">
        <w:rPr>
          <w:rFonts w:ascii="Times New Roman" w:hAnsi="Times New Roman"/>
          <w:b/>
          <w:spacing w:val="-2"/>
          <w:sz w:val="24"/>
          <w:lang w:val="en-GB"/>
        </w:rPr>
        <w:t>Reference No</w:t>
      </w:r>
      <w:r w:rsidRPr="00EC6508">
        <w:rPr>
          <w:rFonts w:ascii="Times New Roman" w:hAnsi="Times New Roman"/>
          <w:spacing w:val="-2"/>
          <w:sz w:val="24"/>
          <w:lang w:val="en-GB"/>
        </w:rPr>
        <w:t xml:space="preserve">. (as per Procurement Plan): </w:t>
      </w:r>
      <w:r w:rsidR="008E64CB" w:rsidRPr="00EC6508">
        <w:rPr>
          <w:rFonts w:ascii="Times New Roman" w:hAnsi="Times New Roman"/>
          <w:spacing w:val="-2"/>
          <w:sz w:val="24"/>
          <w:lang w:val="en-GB"/>
        </w:rPr>
        <w:t>LRPC-1/18-SG-17-IC-</w:t>
      </w:r>
      <w:r w:rsidR="00C77A2C">
        <w:rPr>
          <w:rFonts w:ascii="Times New Roman" w:hAnsi="Times New Roman"/>
          <w:spacing w:val="-2"/>
          <w:sz w:val="24"/>
          <w:lang w:val="en-GB"/>
        </w:rPr>
        <w:t>1.6</w:t>
      </w:r>
      <w:r w:rsidR="00846355" w:rsidRPr="00EC6508">
        <w:rPr>
          <w:rFonts w:ascii="Times New Roman" w:hAnsi="Times New Roman"/>
          <w:spacing w:val="-2"/>
          <w:sz w:val="24"/>
          <w:lang w:val="en-GB"/>
        </w:rPr>
        <w:t>.</w:t>
      </w:r>
      <w:r w:rsidR="005E7C70" w:rsidRPr="00EC6508">
        <w:rPr>
          <w:rFonts w:ascii="Times New Roman" w:hAnsi="Times New Roman"/>
          <w:spacing w:val="-2"/>
          <w:sz w:val="24"/>
          <w:lang w:val="en-GB"/>
        </w:rPr>
        <w:t xml:space="preserve"> </w:t>
      </w:r>
    </w:p>
    <w:p w:rsidR="009830E4" w:rsidRPr="00EC6508" w:rsidRDefault="009830E4" w:rsidP="005F5FE8">
      <w:pPr>
        <w:suppressAutoHyphens/>
        <w:jc w:val="both"/>
        <w:rPr>
          <w:rFonts w:ascii="Times New Roman" w:hAnsi="Times New Roman"/>
          <w:spacing w:val="-2"/>
          <w:sz w:val="24"/>
          <w:lang w:val="en-GB"/>
        </w:rPr>
      </w:pPr>
    </w:p>
    <w:p w:rsidR="00916E24" w:rsidRPr="00EC6508" w:rsidRDefault="00846355" w:rsidP="005F5FE8">
      <w:pPr>
        <w:suppressAutoHyphens/>
        <w:jc w:val="both"/>
        <w:rPr>
          <w:rFonts w:ascii="Times New Roman" w:hAnsi="Times New Roman"/>
          <w:spacing w:val="-2"/>
          <w:sz w:val="24"/>
          <w:lang w:val="en-GB"/>
        </w:rPr>
      </w:pPr>
      <w:r w:rsidRPr="00EC6508">
        <w:rPr>
          <w:rFonts w:ascii="Times New Roman" w:hAnsi="Times New Roman"/>
          <w:spacing w:val="-2"/>
          <w:sz w:val="24"/>
          <w:lang w:val="en-GB"/>
        </w:rPr>
        <w:t>Foundation</w:t>
      </w:r>
      <w:r w:rsidR="00CF5803" w:rsidRPr="00EC6508">
        <w:rPr>
          <w:rFonts w:ascii="Times New Roman" w:hAnsi="Times New Roman"/>
          <w:spacing w:val="-2"/>
          <w:sz w:val="24"/>
          <w:lang w:val="en-GB"/>
        </w:rPr>
        <w:t xml:space="preserve"> </w:t>
      </w:r>
      <w:r w:rsidRPr="00EC6508">
        <w:rPr>
          <w:rFonts w:ascii="Times New Roman" w:hAnsi="Times New Roman"/>
          <w:spacing w:val="-2"/>
          <w:sz w:val="24"/>
          <w:lang w:val="en-GB"/>
        </w:rPr>
        <w:t xml:space="preserve">for Development of Education and Culture Albiz </w:t>
      </w:r>
      <w:r w:rsidR="00083290">
        <w:rPr>
          <w:rFonts w:ascii="Times New Roman" w:hAnsi="Times New Roman"/>
          <w:spacing w:val="-2"/>
          <w:sz w:val="24"/>
          <w:lang w:val="en-GB"/>
        </w:rPr>
        <w:t>received</w:t>
      </w:r>
      <w:r w:rsidR="00CF5803" w:rsidRPr="00EC6508">
        <w:rPr>
          <w:rFonts w:ascii="Times New Roman" w:hAnsi="Times New Roman"/>
          <w:spacing w:val="-2"/>
          <w:sz w:val="24"/>
          <w:lang w:val="en-GB"/>
        </w:rPr>
        <w:t xml:space="preserve"> </w:t>
      </w:r>
      <w:r w:rsidR="009C5CC7" w:rsidRPr="00EC6508">
        <w:rPr>
          <w:rFonts w:ascii="Times New Roman" w:hAnsi="Times New Roman"/>
          <w:spacing w:val="-2"/>
          <w:sz w:val="24"/>
          <w:lang w:val="en-GB"/>
        </w:rPr>
        <w:t xml:space="preserve">funds </w:t>
      </w:r>
      <w:r w:rsidR="00CF5803" w:rsidRPr="00EC6508">
        <w:rPr>
          <w:rFonts w:ascii="Times New Roman" w:hAnsi="Times New Roman"/>
          <w:spacing w:val="-2"/>
          <w:sz w:val="24"/>
          <w:lang w:val="en-GB"/>
        </w:rPr>
        <w:t xml:space="preserve">from </w:t>
      </w:r>
      <w:r w:rsidR="009C5CC7" w:rsidRPr="00EC6508">
        <w:rPr>
          <w:rFonts w:ascii="Times New Roman" w:hAnsi="Times New Roman"/>
          <w:spacing w:val="-2"/>
          <w:sz w:val="24"/>
          <w:lang w:val="en-GB"/>
        </w:rPr>
        <w:t xml:space="preserve">Local and Regional Competitiveness Project sub-grant scheme (funded by </w:t>
      </w:r>
      <w:r w:rsidR="00CF5803" w:rsidRPr="00EC6508">
        <w:rPr>
          <w:rFonts w:ascii="Times New Roman" w:hAnsi="Times New Roman"/>
          <w:spacing w:val="-2"/>
          <w:sz w:val="24"/>
          <w:lang w:val="en-GB"/>
        </w:rPr>
        <w:t>European Union Instrument for Pre-Accession</w:t>
      </w:r>
      <w:r w:rsidR="006F7BF6" w:rsidRPr="00EC6508">
        <w:rPr>
          <w:rFonts w:ascii="Times New Roman" w:hAnsi="Times New Roman"/>
          <w:spacing w:val="-2"/>
          <w:sz w:val="24"/>
          <w:lang w:val="en-GB"/>
        </w:rPr>
        <w:t xml:space="preserve"> - IPA</w:t>
      </w:r>
      <w:r w:rsidR="00CF5803" w:rsidRPr="00EC6508">
        <w:rPr>
          <w:rFonts w:ascii="Times New Roman" w:hAnsi="Times New Roman"/>
          <w:spacing w:val="-2"/>
          <w:sz w:val="24"/>
          <w:lang w:val="en-GB"/>
        </w:rPr>
        <w:t xml:space="preserve"> 2</w:t>
      </w:r>
      <w:r w:rsidR="009C5CC7" w:rsidRPr="00EC6508">
        <w:rPr>
          <w:rFonts w:ascii="Times New Roman" w:hAnsi="Times New Roman"/>
          <w:spacing w:val="-2"/>
          <w:sz w:val="24"/>
          <w:lang w:val="en-GB"/>
        </w:rPr>
        <w:t>)</w:t>
      </w:r>
      <w:r w:rsidR="00CF5803" w:rsidRPr="00EC6508">
        <w:rPr>
          <w:rFonts w:ascii="Times New Roman" w:hAnsi="Times New Roman"/>
          <w:spacing w:val="-2"/>
          <w:sz w:val="24"/>
          <w:lang w:val="en-GB"/>
        </w:rPr>
        <w:t xml:space="preserve">, towards the cost of the </w:t>
      </w:r>
      <w:r w:rsidR="009C5CC7" w:rsidRPr="00EC6508">
        <w:rPr>
          <w:rFonts w:ascii="Times New Roman" w:hAnsi="Times New Roman"/>
          <w:spacing w:val="-2"/>
          <w:sz w:val="24"/>
          <w:lang w:val="en-GB"/>
        </w:rPr>
        <w:t xml:space="preserve">sub-project </w:t>
      </w:r>
      <w:r w:rsidRPr="00EC6508">
        <w:rPr>
          <w:rFonts w:ascii="Times New Roman" w:hAnsi="Times New Roman"/>
          <w:spacing w:val="-2"/>
          <w:sz w:val="24"/>
          <w:lang w:val="en-GB"/>
        </w:rPr>
        <w:t xml:space="preserve">“Development of Tourism in </w:t>
      </w:r>
      <w:proofErr w:type="spellStart"/>
      <w:r w:rsidRPr="00EC6508">
        <w:rPr>
          <w:rFonts w:ascii="Times New Roman" w:hAnsi="Times New Roman"/>
          <w:spacing w:val="-2"/>
          <w:sz w:val="24"/>
          <w:lang w:val="en-GB"/>
        </w:rPr>
        <w:t>Saraj</w:t>
      </w:r>
      <w:proofErr w:type="spellEnd"/>
      <w:r w:rsidRPr="00EC6508">
        <w:rPr>
          <w:rFonts w:ascii="Times New Roman" w:hAnsi="Times New Roman"/>
          <w:spacing w:val="-2"/>
          <w:sz w:val="24"/>
          <w:lang w:val="en-GB"/>
        </w:rPr>
        <w:t xml:space="preserve"> and </w:t>
      </w:r>
      <w:proofErr w:type="spellStart"/>
      <w:r w:rsidRPr="00EC6508">
        <w:rPr>
          <w:rFonts w:ascii="Times New Roman" w:hAnsi="Times New Roman"/>
          <w:spacing w:val="-2"/>
          <w:sz w:val="24"/>
          <w:lang w:val="en-GB"/>
        </w:rPr>
        <w:t>Matka</w:t>
      </w:r>
      <w:proofErr w:type="spellEnd"/>
      <w:r w:rsidRPr="00EC6508">
        <w:rPr>
          <w:rFonts w:ascii="Times New Roman" w:hAnsi="Times New Roman"/>
          <w:spacing w:val="-2"/>
          <w:sz w:val="24"/>
          <w:lang w:val="en-GB"/>
        </w:rPr>
        <w:t>”</w:t>
      </w:r>
      <w:r w:rsidR="009830E4" w:rsidRPr="00EC6508">
        <w:rPr>
          <w:rFonts w:ascii="Times New Roman" w:hAnsi="Times New Roman"/>
          <w:spacing w:val="-2"/>
          <w:sz w:val="24"/>
          <w:lang w:val="en-GB"/>
        </w:rPr>
        <w:t>, and intends to apply pa</w:t>
      </w:r>
      <w:r w:rsidR="001D70EB" w:rsidRPr="00EC6508">
        <w:rPr>
          <w:rFonts w:ascii="Times New Roman" w:hAnsi="Times New Roman"/>
          <w:spacing w:val="-2"/>
          <w:sz w:val="24"/>
          <w:lang w:val="en-GB"/>
        </w:rPr>
        <w:t xml:space="preserve">rt of the proceeds for </w:t>
      </w:r>
      <w:r w:rsidR="002764D2" w:rsidRPr="00EC6508">
        <w:rPr>
          <w:rFonts w:ascii="Times New Roman" w:hAnsi="Times New Roman"/>
          <w:spacing w:val="-2"/>
          <w:sz w:val="24"/>
          <w:lang w:val="en-GB"/>
        </w:rPr>
        <w:t xml:space="preserve">individual consultancy services under this </w:t>
      </w:r>
      <w:r w:rsidR="009C5CC7" w:rsidRPr="00EC6508">
        <w:rPr>
          <w:rFonts w:ascii="Times New Roman" w:hAnsi="Times New Roman"/>
          <w:spacing w:val="-2"/>
          <w:sz w:val="24"/>
          <w:lang w:val="en-GB"/>
        </w:rPr>
        <w:t>sub-p</w:t>
      </w:r>
      <w:r w:rsidR="002764D2" w:rsidRPr="00EC6508">
        <w:rPr>
          <w:rFonts w:ascii="Times New Roman" w:hAnsi="Times New Roman"/>
          <w:spacing w:val="-2"/>
          <w:sz w:val="24"/>
          <w:lang w:val="en-GB"/>
        </w:rPr>
        <w:t>roject</w:t>
      </w:r>
      <w:r w:rsidR="009830E4" w:rsidRPr="00EC6508">
        <w:rPr>
          <w:rFonts w:ascii="Times New Roman" w:hAnsi="Times New Roman"/>
          <w:spacing w:val="-2"/>
          <w:sz w:val="24"/>
          <w:lang w:val="en-GB"/>
        </w:rPr>
        <w:t xml:space="preserve">. </w:t>
      </w:r>
    </w:p>
    <w:p w:rsidR="00CF5803" w:rsidRPr="00EC6508" w:rsidRDefault="00CF5803" w:rsidP="005F5FE8">
      <w:pPr>
        <w:suppressAutoHyphens/>
        <w:jc w:val="both"/>
        <w:rPr>
          <w:rFonts w:ascii="Times New Roman" w:hAnsi="Times New Roman"/>
          <w:spacing w:val="-2"/>
          <w:sz w:val="24"/>
          <w:lang w:val="en-GB"/>
        </w:rPr>
      </w:pPr>
    </w:p>
    <w:p w:rsidR="00CF5803" w:rsidRPr="00EC6508" w:rsidRDefault="00CF5803" w:rsidP="005F5FE8">
      <w:pPr>
        <w:suppressAutoHyphens/>
        <w:jc w:val="both"/>
        <w:rPr>
          <w:rFonts w:ascii="Times New Roman" w:hAnsi="Times New Roman"/>
          <w:spacing w:val="-2"/>
          <w:sz w:val="24"/>
          <w:lang w:val="en-GB"/>
        </w:rPr>
      </w:pPr>
    </w:p>
    <w:p w:rsidR="002764D2" w:rsidRPr="00EC6508" w:rsidRDefault="009830E4" w:rsidP="005F5FE8">
      <w:pPr>
        <w:suppressAutoHyphens/>
        <w:jc w:val="both"/>
        <w:rPr>
          <w:rFonts w:ascii="Times New Roman" w:hAnsi="Times New Roman"/>
          <w:spacing w:val="-2"/>
          <w:sz w:val="24"/>
          <w:lang w:val="en-GB"/>
        </w:rPr>
      </w:pPr>
      <w:r w:rsidRPr="00EC6508">
        <w:rPr>
          <w:rFonts w:ascii="Times New Roman" w:hAnsi="Times New Roman"/>
          <w:spacing w:val="-2"/>
          <w:sz w:val="24"/>
          <w:lang w:val="en-GB"/>
        </w:rPr>
        <w:t xml:space="preserve">The </w:t>
      </w:r>
      <w:r w:rsidR="00916E24" w:rsidRPr="00EC6508">
        <w:rPr>
          <w:rFonts w:ascii="Times New Roman" w:hAnsi="Times New Roman"/>
          <w:spacing w:val="-2"/>
          <w:sz w:val="24"/>
          <w:lang w:val="en-GB"/>
        </w:rPr>
        <w:t xml:space="preserve">consulting </w:t>
      </w:r>
      <w:r w:rsidR="00416A7F" w:rsidRPr="00EC6508">
        <w:rPr>
          <w:rFonts w:ascii="Times New Roman" w:hAnsi="Times New Roman"/>
          <w:spacing w:val="-2"/>
          <w:sz w:val="24"/>
          <w:lang w:val="en-GB"/>
        </w:rPr>
        <w:t>services (“the Services”) include</w:t>
      </w:r>
      <w:r w:rsidR="008C4E5C" w:rsidRPr="00EC6508">
        <w:rPr>
          <w:rFonts w:ascii="Times New Roman" w:hAnsi="Times New Roman"/>
          <w:spacing w:val="-2"/>
          <w:sz w:val="24"/>
          <w:lang w:val="en-GB"/>
        </w:rPr>
        <w:t>, but are not limited to</w:t>
      </w:r>
      <w:r w:rsidR="002764D2" w:rsidRPr="00EC6508">
        <w:rPr>
          <w:rFonts w:ascii="Times New Roman" w:hAnsi="Times New Roman"/>
          <w:spacing w:val="-2"/>
          <w:sz w:val="24"/>
          <w:lang w:val="en-GB"/>
        </w:rPr>
        <w:t>:</w:t>
      </w:r>
    </w:p>
    <w:p w:rsidR="009C5CC7" w:rsidRPr="00EC6508" w:rsidRDefault="00C77A2C" w:rsidP="00C77A2C">
      <w:pPr>
        <w:numPr>
          <w:ilvl w:val="0"/>
          <w:numId w:val="7"/>
        </w:numPr>
        <w:suppressAutoHyphens/>
        <w:jc w:val="both"/>
        <w:rPr>
          <w:rFonts w:ascii="Times New Roman" w:hAnsi="Times New Roman"/>
          <w:spacing w:val="-2"/>
          <w:sz w:val="24"/>
          <w:lang w:val="en-GB"/>
        </w:rPr>
      </w:pPr>
      <w:r w:rsidRPr="00C77A2C">
        <w:rPr>
          <w:rFonts w:ascii="Times New Roman" w:hAnsi="Times New Roman"/>
          <w:spacing w:val="-2"/>
          <w:sz w:val="24"/>
          <w:lang w:val="en-GB"/>
        </w:rPr>
        <w:t xml:space="preserve">Conducting 5 trainings with local caterers in Municipality of </w:t>
      </w:r>
      <w:proofErr w:type="spellStart"/>
      <w:r w:rsidRPr="00C77A2C">
        <w:rPr>
          <w:rFonts w:ascii="Times New Roman" w:hAnsi="Times New Roman"/>
          <w:spacing w:val="-2"/>
          <w:sz w:val="24"/>
          <w:lang w:val="en-GB"/>
        </w:rPr>
        <w:t>Saraj</w:t>
      </w:r>
      <w:proofErr w:type="spellEnd"/>
    </w:p>
    <w:p w:rsidR="009830E4" w:rsidRPr="00EC6508" w:rsidRDefault="008C4E5C" w:rsidP="008C4E5C">
      <w:pPr>
        <w:suppressAutoHyphens/>
        <w:jc w:val="both"/>
        <w:rPr>
          <w:rFonts w:ascii="Times New Roman" w:hAnsi="Times New Roman"/>
          <w:spacing w:val="-2"/>
          <w:sz w:val="24"/>
          <w:lang w:val="en-GB"/>
        </w:rPr>
      </w:pPr>
      <w:r w:rsidRPr="00EC6508">
        <w:rPr>
          <w:rFonts w:ascii="Times New Roman" w:hAnsi="Times New Roman"/>
          <w:spacing w:val="-2"/>
          <w:sz w:val="24"/>
          <w:lang w:val="en-GB"/>
        </w:rPr>
        <w:t xml:space="preserve"> </w:t>
      </w:r>
    </w:p>
    <w:p w:rsidR="008C4E5C" w:rsidRPr="00EC6508" w:rsidRDefault="008C4E5C" w:rsidP="008C4E5C">
      <w:pPr>
        <w:suppressAutoHyphens/>
        <w:jc w:val="both"/>
        <w:rPr>
          <w:rFonts w:ascii="Times New Roman" w:hAnsi="Times New Roman"/>
          <w:spacing w:val="-2"/>
          <w:sz w:val="24"/>
          <w:lang w:val="en-GB"/>
        </w:rPr>
      </w:pPr>
    </w:p>
    <w:p w:rsidR="008D619C" w:rsidRPr="00EC6508" w:rsidRDefault="008D619C" w:rsidP="005F5FE8">
      <w:pPr>
        <w:suppressAutoHyphens/>
        <w:jc w:val="both"/>
        <w:rPr>
          <w:rFonts w:ascii="Times New Roman" w:hAnsi="Times New Roman"/>
          <w:spacing w:val="-2"/>
          <w:sz w:val="24"/>
          <w:lang w:val="en-GB"/>
        </w:rPr>
      </w:pPr>
      <w:r w:rsidRPr="00EC6508">
        <w:rPr>
          <w:rFonts w:ascii="Times New Roman" w:hAnsi="Times New Roman"/>
          <w:spacing w:val="-2"/>
          <w:sz w:val="24"/>
          <w:lang w:val="en-GB"/>
        </w:rPr>
        <w:t>The detailed Terms of Reference (</w:t>
      </w:r>
      <w:proofErr w:type="spellStart"/>
      <w:r w:rsidRPr="00EC6508">
        <w:rPr>
          <w:rFonts w:ascii="Times New Roman" w:hAnsi="Times New Roman"/>
          <w:spacing w:val="-2"/>
          <w:sz w:val="24"/>
          <w:lang w:val="en-GB"/>
        </w:rPr>
        <w:t>ToR</w:t>
      </w:r>
      <w:proofErr w:type="spellEnd"/>
      <w:r w:rsidRPr="00EC6508">
        <w:rPr>
          <w:rFonts w:ascii="Times New Roman" w:hAnsi="Times New Roman"/>
          <w:spacing w:val="-2"/>
          <w:sz w:val="24"/>
          <w:lang w:val="en-GB"/>
        </w:rPr>
        <w:t xml:space="preserve">) for the above referenced consulting services </w:t>
      </w:r>
      <w:r w:rsidR="00FD4A0D" w:rsidRPr="00EC6508">
        <w:rPr>
          <w:rFonts w:ascii="Times New Roman" w:hAnsi="Times New Roman"/>
          <w:spacing w:val="-2"/>
          <w:sz w:val="24"/>
          <w:lang w:val="en-GB"/>
        </w:rPr>
        <w:t xml:space="preserve">shall serve as guidance to </w:t>
      </w:r>
      <w:r w:rsidR="0050604F" w:rsidRPr="00EC6508">
        <w:rPr>
          <w:rFonts w:ascii="Times New Roman" w:hAnsi="Times New Roman"/>
          <w:spacing w:val="-2"/>
          <w:sz w:val="24"/>
          <w:lang w:val="en-GB"/>
        </w:rPr>
        <w:t xml:space="preserve">advertise the position publicly and/or </w:t>
      </w:r>
      <w:r w:rsidR="00FD4A0D" w:rsidRPr="00EC6508">
        <w:rPr>
          <w:rFonts w:ascii="Times New Roman" w:hAnsi="Times New Roman"/>
          <w:spacing w:val="-2"/>
          <w:sz w:val="24"/>
          <w:lang w:val="en-GB"/>
        </w:rPr>
        <w:t xml:space="preserve">invite </w:t>
      </w:r>
      <w:r w:rsidR="0050604F" w:rsidRPr="00EC6508">
        <w:rPr>
          <w:rFonts w:ascii="Times New Roman" w:hAnsi="Times New Roman"/>
          <w:spacing w:val="-2"/>
          <w:sz w:val="24"/>
          <w:lang w:val="en-GB"/>
        </w:rPr>
        <w:t xml:space="preserve">qualified potential </w:t>
      </w:r>
      <w:r w:rsidR="00FD4A0D" w:rsidRPr="00EC6508">
        <w:rPr>
          <w:rFonts w:ascii="Times New Roman" w:hAnsi="Times New Roman"/>
          <w:spacing w:val="-2"/>
          <w:sz w:val="24"/>
          <w:lang w:val="en-GB"/>
        </w:rPr>
        <w:t xml:space="preserve">consultants </w:t>
      </w:r>
      <w:r w:rsidR="0050604F" w:rsidRPr="00EC6508">
        <w:rPr>
          <w:rFonts w:ascii="Times New Roman" w:hAnsi="Times New Roman"/>
          <w:spacing w:val="-2"/>
          <w:sz w:val="24"/>
          <w:lang w:val="en-GB"/>
        </w:rPr>
        <w:t>in accordance with applicable World Bank procurement guidelines.</w:t>
      </w:r>
      <w:r w:rsidR="009C5CC7" w:rsidRPr="00EC6508">
        <w:rPr>
          <w:rFonts w:ascii="Times New Roman" w:hAnsi="Times New Roman"/>
          <w:spacing w:val="-2"/>
          <w:sz w:val="24"/>
          <w:lang w:val="en-GB"/>
        </w:rPr>
        <w:t xml:space="preserve"> </w:t>
      </w:r>
      <w:r w:rsidR="006908C0" w:rsidRPr="00EC6508">
        <w:rPr>
          <w:rFonts w:ascii="Times New Roman" w:hAnsi="Times New Roman"/>
          <w:spacing w:val="-2"/>
          <w:sz w:val="24"/>
          <w:lang w:val="en-GB"/>
        </w:rPr>
        <w:t xml:space="preserve">The </w:t>
      </w:r>
      <w:proofErr w:type="spellStart"/>
      <w:r w:rsidR="006908C0" w:rsidRPr="00EC6508">
        <w:rPr>
          <w:rFonts w:ascii="Times New Roman" w:hAnsi="Times New Roman"/>
          <w:spacing w:val="-2"/>
          <w:sz w:val="24"/>
          <w:lang w:val="en-GB"/>
        </w:rPr>
        <w:t>ToR</w:t>
      </w:r>
      <w:proofErr w:type="spellEnd"/>
      <w:r w:rsidR="006908C0" w:rsidRPr="00EC6508">
        <w:rPr>
          <w:rFonts w:ascii="Times New Roman" w:hAnsi="Times New Roman"/>
          <w:spacing w:val="-2"/>
          <w:sz w:val="24"/>
          <w:lang w:val="en-GB"/>
        </w:rPr>
        <w:t xml:space="preserve"> can be found on the </w:t>
      </w:r>
      <w:r w:rsidR="00FF7250" w:rsidRPr="00EC6508">
        <w:rPr>
          <w:rFonts w:ascii="Times New Roman" w:hAnsi="Times New Roman"/>
          <w:spacing w:val="-2"/>
          <w:sz w:val="24"/>
          <w:lang w:val="en-GB"/>
        </w:rPr>
        <w:t xml:space="preserve">website of </w:t>
      </w:r>
      <w:r w:rsidR="00846355" w:rsidRPr="00EC6508">
        <w:rPr>
          <w:rFonts w:ascii="Times New Roman" w:hAnsi="Times New Roman"/>
          <w:spacing w:val="-2"/>
          <w:sz w:val="24"/>
          <w:lang w:val="en-GB"/>
        </w:rPr>
        <w:t>Foundation for Development of Education and Culture Albiz</w:t>
      </w:r>
      <w:r w:rsidR="00F30656" w:rsidRPr="00EC6508">
        <w:rPr>
          <w:rFonts w:ascii="Times New Roman" w:hAnsi="Times New Roman"/>
          <w:spacing w:val="-2"/>
          <w:sz w:val="24"/>
          <w:lang w:val="en-GB"/>
        </w:rPr>
        <w:t xml:space="preserve"> at www.</w:t>
      </w:r>
      <w:r w:rsidR="00846355" w:rsidRPr="00EC6508">
        <w:rPr>
          <w:rFonts w:ascii="Times New Roman" w:hAnsi="Times New Roman"/>
          <w:spacing w:val="-2"/>
          <w:sz w:val="24"/>
          <w:lang w:val="en-GB"/>
        </w:rPr>
        <w:t>albiz.org.mk.</w:t>
      </w:r>
    </w:p>
    <w:p w:rsidR="00F30656" w:rsidRPr="00EC6508" w:rsidRDefault="00F30656" w:rsidP="005F5FE8">
      <w:pPr>
        <w:suppressAutoHyphens/>
        <w:jc w:val="both"/>
        <w:rPr>
          <w:rFonts w:ascii="Times New Roman" w:hAnsi="Times New Roman"/>
          <w:spacing w:val="-2"/>
          <w:sz w:val="24"/>
          <w:lang w:val="en-GB"/>
        </w:rPr>
      </w:pPr>
    </w:p>
    <w:p w:rsidR="000E212E" w:rsidRPr="00EC6508" w:rsidRDefault="009830E4" w:rsidP="005F5FE8">
      <w:pPr>
        <w:autoSpaceDE w:val="0"/>
        <w:autoSpaceDN w:val="0"/>
        <w:adjustRightInd w:val="0"/>
        <w:jc w:val="both"/>
        <w:rPr>
          <w:rFonts w:ascii="Times New Roman" w:hAnsi="Times New Roman"/>
          <w:spacing w:val="-2"/>
          <w:sz w:val="24"/>
          <w:lang w:val="en-GB"/>
        </w:rPr>
      </w:pPr>
      <w:r w:rsidRPr="00EC6508">
        <w:rPr>
          <w:rFonts w:ascii="Times New Roman" w:hAnsi="Times New Roman"/>
          <w:spacing w:val="-2"/>
          <w:sz w:val="24"/>
          <w:lang w:val="en-GB"/>
        </w:rPr>
        <w:t xml:space="preserve">The </w:t>
      </w:r>
      <w:r w:rsidR="00846355" w:rsidRPr="00EC6508">
        <w:rPr>
          <w:rFonts w:ascii="Times New Roman" w:hAnsi="Times New Roman"/>
          <w:spacing w:val="-2"/>
          <w:sz w:val="24"/>
          <w:lang w:val="en-GB"/>
        </w:rPr>
        <w:t>Foundation for Development of Education and Culture Albiz</w:t>
      </w:r>
      <w:r w:rsidR="00BC4EED" w:rsidRPr="00EC6508">
        <w:rPr>
          <w:rFonts w:ascii="Times New Roman" w:hAnsi="Times New Roman"/>
          <w:spacing w:val="-2"/>
          <w:sz w:val="24"/>
          <w:lang w:val="en-GB"/>
        </w:rPr>
        <w:t xml:space="preserve"> </w:t>
      </w:r>
      <w:r w:rsidR="001D70EB" w:rsidRPr="00EC6508">
        <w:rPr>
          <w:rFonts w:ascii="Times New Roman" w:hAnsi="Times New Roman"/>
          <w:spacing w:val="-2"/>
          <w:sz w:val="24"/>
          <w:lang w:val="en-GB"/>
        </w:rPr>
        <w:t xml:space="preserve">now invites </w:t>
      </w:r>
      <w:r w:rsidR="008D619C" w:rsidRPr="00EC6508">
        <w:rPr>
          <w:rFonts w:ascii="Times New Roman" w:hAnsi="Times New Roman"/>
          <w:spacing w:val="-2"/>
          <w:sz w:val="24"/>
          <w:lang w:val="en-GB"/>
        </w:rPr>
        <w:t xml:space="preserve">eligible individuals (‘Consultants’) to indicate their interest in providing the Services. Interested Consultants should provide information (curriculum vitae and references in English language only) demonstrating that they have the required qualifications and relevant experience to perform the Services. </w:t>
      </w:r>
      <w:r w:rsidR="001C5C8C">
        <w:rPr>
          <w:rFonts w:ascii="Times New Roman" w:hAnsi="Times New Roman"/>
          <w:spacing w:val="-2"/>
          <w:sz w:val="24"/>
          <w:lang w:val="en-GB"/>
        </w:rPr>
        <w:t>The minimum shortlisting criteria are:</w:t>
      </w:r>
    </w:p>
    <w:p w:rsidR="00EC6508" w:rsidRPr="00EC6508" w:rsidRDefault="00EC6508" w:rsidP="005F5FE8">
      <w:pPr>
        <w:autoSpaceDE w:val="0"/>
        <w:autoSpaceDN w:val="0"/>
        <w:adjustRightInd w:val="0"/>
        <w:jc w:val="both"/>
        <w:rPr>
          <w:rFonts w:ascii="Times New Roman" w:hAnsi="Times New Roman"/>
          <w:spacing w:val="-2"/>
          <w:sz w:val="24"/>
          <w:lang w:val="en-GB"/>
        </w:rPr>
      </w:pPr>
    </w:p>
    <w:p w:rsidR="00EC6508" w:rsidRPr="00EC6508" w:rsidRDefault="00EC6508" w:rsidP="00EC6508">
      <w:pPr>
        <w:tabs>
          <w:tab w:val="left" w:pos="0"/>
          <w:tab w:val="left" w:pos="720"/>
          <w:tab w:val="left" w:pos="1080"/>
        </w:tabs>
        <w:rPr>
          <w:b/>
          <w:lang w:val="en-GB"/>
        </w:rPr>
      </w:pPr>
    </w:p>
    <w:p w:rsidR="00EC6508" w:rsidRPr="001C5C8C" w:rsidRDefault="00C77A2C" w:rsidP="001C5C8C">
      <w:pPr>
        <w:pStyle w:val="ListParagraph"/>
        <w:numPr>
          <w:ilvl w:val="0"/>
          <w:numId w:val="7"/>
        </w:numPr>
        <w:tabs>
          <w:tab w:val="left" w:pos="0"/>
          <w:tab w:val="left" w:pos="720"/>
          <w:tab w:val="left" w:pos="1080"/>
        </w:tabs>
        <w:rPr>
          <w:rFonts w:ascii="Times New Roman" w:hAnsi="Times New Roman"/>
          <w:spacing w:val="-2"/>
          <w:sz w:val="24"/>
          <w:lang w:val="en-GB"/>
        </w:rPr>
      </w:pPr>
      <w:r w:rsidRPr="001C5C8C">
        <w:rPr>
          <w:rFonts w:ascii="Times New Roman" w:hAnsi="Times New Roman"/>
          <w:spacing w:val="-2"/>
          <w:sz w:val="24"/>
          <w:lang w:val="en-GB"/>
        </w:rPr>
        <w:t>University Degree in Tour</w:t>
      </w:r>
      <w:r w:rsidR="0099528C" w:rsidRPr="001C5C8C">
        <w:rPr>
          <w:rFonts w:ascii="Times New Roman" w:hAnsi="Times New Roman"/>
          <w:spacing w:val="-2"/>
          <w:sz w:val="24"/>
          <w:lang w:val="en-GB"/>
        </w:rPr>
        <w:t>ism, Economy or Marketing.</w:t>
      </w:r>
    </w:p>
    <w:p w:rsidR="00EC6508" w:rsidRPr="00EC6508" w:rsidRDefault="00EC6508" w:rsidP="00EC6508">
      <w:pPr>
        <w:tabs>
          <w:tab w:val="left" w:pos="0"/>
          <w:tab w:val="left" w:pos="720"/>
          <w:tab w:val="left" w:pos="1080"/>
        </w:tabs>
        <w:rPr>
          <w:b/>
          <w:lang w:val="en-GB"/>
        </w:rPr>
      </w:pPr>
    </w:p>
    <w:p w:rsidR="00EC6508" w:rsidRPr="001C5C8C" w:rsidRDefault="00C77A2C" w:rsidP="001C5C8C">
      <w:pPr>
        <w:pStyle w:val="ListParagraph"/>
        <w:numPr>
          <w:ilvl w:val="0"/>
          <w:numId w:val="7"/>
        </w:numPr>
        <w:suppressAutoHyphens/>
        <w:jc w:val="both"/>
        <w:rPr>
          <w:b/>
          <w:lang w:val="en-GB"/>
        </w:rPr>
      </w:pPr>
      <w:r w:rsidRPr="001C5C8C">
        <w:rPr>
          <w:rFonts w:ascii="Times New Roman" w:hAnsi="Times New Roman"/>
          <w:spacing w:val="-2"/>
          <w:sz w:val="24"/>
          <w:lang w:val="en-GB"/>
        </w:rPr>
        <w:t xml:space="preserve">Minimum 5 years of </w:t>
      </w:r>
      <w:r w:rsidR="0099528C" w:rsidRPr="001C5C8C">
        <w:rPr>
          <w:rFonts w:ascii="Times New Roman" w:hAnsi="Times New Roman"/>
          <w:spacing w:val="-2"/>
          <w:sz w:val="24"/>
          <w:lang w:val="en-GB"/>
        </w:rPr>
        <w:t>previous experience catering facility</w:t>
      </w:r>
      <w:r w:rsidR="00F314CE" w:rsidRPr="001C5C8C">
        <w:rPr>
          <w:rFonts w:ascii="Times New Roman" w:hAnsi="Times New Roman"/>
          <w:spacing w:val="-2"/>
          <w:sz w:val="24"/>
          <w:lang w:val="en-GB"/>
        </w:rPr>
        <w:t>.</w:t>
      </w:r>
    </w:p>
    <w:p w:rsidR="00E52413" w:rsidRPr="00A81DFB" w:rsidRDefault="00E52413" w:rsidP="00EC6508">
      <w:pPr>
        <w:tabs>
          <w:tab w:val="left" w:pos="0"/>
          <w:tab w:val="left" w:pos="720"/>
          <w:tab w:val="left" w:pos="1080"/>
        </w:tabs>
        <w:rPr>
          <w:b/>
          <w:sz w:val="24"/>
          <w:szCs w:val="24"/>
          <w:lang w:val="en-GB"/>
        </w:rPr>
      </w:pPr>
    </w:p>
    <w:p w:rsidR="00EC6508" w:rsidRPr="001C5C8C" w:rsidRDefault="0099528C" w:rsidP="001C5C8C">
      <w:pPr>
        <w:pStyle w:val="ListParagraph"/>
        <w:numPr>
          <w:ilvl w:val="0"/>
          <w:numId w:val="7"/>
        </w:numPr>
        <w:tabs>
          <w:tab w:val="left" w:pos="0"/>
          <w:tab w:val="left" w:pos="720"/>
          <w:tab w:val="left" w:pos="1080"/>
        </w:tabs>
        <w:rPr>
          <w:sz w:val="24"/>
          <w:szCs w:val="24"/>
          <w:lang w:val="en-GB"/>
        </w:rPr>
      </w:pPr>
      <w:r w:rsidRPr="001C5C8C">
        <w:rPr>
          <w:sz w:val="24"/>
          <w:szCs w:val="24"/>
          <w:lang w:val="en-GB"/>
        </w:rPr>
        <w:t>Completed training for active tourism and at least 3 years of experience in working with clients</w:t>
      </w:r>
      <w:r w:rsidRPr="001C5C8C">
        <w:rPr>
          <w:sz w:val="24"/>
          <w:szCs w:val="24"/>
          <w:lang w:val="mk-MK"/>
        </w:rPr>
        <w:t>.</w:t>
      </w:r>
      <w:r w:rsidR="00EC6508" w:rsidRPr="001C5C8C">
        <w:rPr>
          <w:sz w:val="24"/>
          <w:szCs w:val="24"/>
          <w:lang w:val="en-GB"/>
        </w:rPr>
        <w:t xml:space="preserve"> </w:t>
      </w:r>
    </w:p>
    <w:p w:rsidR="00C77A2C" w:rsidRDefault="00C77A2C" w:rsidP="00EC6508">
      <w:pPr>
        <w:tabs>
          <w:tab w:val="left" w:pos="0"/>
          <w:tab w:val="left" w:pos="720"/>
          <w:tab w:val="left" w:pos="1080"/>
        </w:tabs>
        <w:rPr>
          <w:lang w:val="en-GB"/>
        </w:rPr>
      </w:pPr>
    </w:p>
    <w:p w:rsidR="00C77A2C" w:rsidRPr="001C5C8C" w:rsidRDefault="00C77A2C" w:rsidP="001C5C8C">
      <w:pPr>
        <w:pStyle w:val="ListParagraph"/>
        <w:numPr>
          <w:ilvl w:val="0"/>
          <w:numId w:val="7"/>
        </w:numPr>
        <w:tabs>
          <w:tab w:val="left" w:pos="0"/>
          <w:tab w:val="left" w:pos="720"/>
          <w:tab w:val="left" w:pos="1080"/>
        </w:tabs>
        <w:rPr>
          <w:rFonts w:ascii="Times New Roman" w:hAnsi="Times New Roman"/>
          <w:sz w:val="24"/>
          <w:szCs w:val="24"/>
          <w:lang w:val="en-GB"/>
        </w:rPr>
      </w:pPr>
      <w:r w:rsidRPr="001C5C8C">
        <w:rPr>
          <w:rFonts w:ascii="Times New Roman" w:hAnsi="Times New Roman"/>
          <w:sz w:val="24"/>
          <w:szCs w:val="24"/>
          <w:lang w:val="en-GB"/>
        </w:rPr>
        <w:t>The working language will be Macedonian. Knowledge of Albanian Language will be an advantage.</w:t>
      </w:r>
    </w:p>
    <w:p w:rsidR="00F314CE" w:rsidRDefault="00F314CE" w:rsidP="00EC6508">
      <w:pPr>
        <w:tabs>
          <w:tab w:val="left" w:pos="0"/>
          <w:tab w:val="left" w:pos="720"/>
          <w:tab w:val="left" w:pos="1080"/>
        </w:tabs>
        <w:rPr>
          <w:lang w:val="en-GB"/>
        </w:rPr>
      </w:pPr>
    </w:p>
    <w:p w:rsidR="00D91372" w:rsidRPr="00EC6508" w:rsidRDefault="001D70EB" w:rsidP="00D91372">
      <w:pPr>
        <w:suppressAutoHyphens/>
        <w:jc w:val="both"/>
        <w:rPr>
          <w:rFonts w:ascii="Times New Roman" w:hAnsi="Times New Roman"/>
          <w:spacing w:val="-2"/>
          <w:sz w:val="24"/>
          <w:lang w:val="en-GB"/>
        </w:rPr>
      </w:pPr>
      <w:r w:rsidRPr="00EC6508">
        <w:rPr>
          <w:rFonts w:ascii="Times New Roman" w:hAnsi="Times New Roman"/>
          <w:spacing w:val="-2"/>
          <w:sz w:val="24"/>
          <w:lang w:val="en-GB"/>
        </w:rPr>
        <w:lastRenderedPageBreak/>
        <w:t>The attention of interested C</w:t>
      </w:r>
      <w:r w:rsidR="004E721D" w:rsidRPr="00EC6508">
        <w:rPr>
          <w:rFonts w:ascii="Times New Roman" w:hAnsi="Times New Roman"/>
          <w:spacing w:val="-2"/>
          <w:sz w:val="24"/>
          <w:lang w:val="en-GB"/>
        </w:rPr>
        <w:t xml:space="preserve">onsultants is drawn to paragraph 1.9 of the World Bank’s </w:t>
      </w:r>
      <w:r w:rsidR="004E721D" w:rsidRPr="00EC6508">
        <w:rPr>
          <w:rFonts w:ascii="Times New Roman" w:hAnsi="Times New Roman"/>
          <w:i/>
          <w:spacing w:val="-2"/>
          <w:sz w:val="24"/>
          <w:lang w:val="en-GB"/>
        </w:rPr>
        <w:t>Guidelines: Selection and Employment of Consultants under IBRD</w:t>
      </w:r>
      <w:r w:rsidR="0098397E" w:rsidRPr="00EC6508">
        <w:rPr>
          <w:rFonts w:ascii="Times New Roman" w:hAnsi="Times New Roman"/>
          <w:i/>
          <w:spacing w:val="-2"/>
          <w:sz w:val="24"/>
          <w:lang w:val="en-GB"/>
        </w:rPr>
        <w:t xml:space="preserve"> Loans and IDA Credits &amp; Grants</w:t>
      </w:r>
      <w:r w:rsidR="004E721D" w:rsidRPr="00EC6508">
        <w:rPr>
          <w:rFonts w:ascii="Times New Roman" w:hAnsi="Times New Roman"/>
          <w:i/>
          <w:spacing w:val="-2"/>
          <w:sz w:val="24"/>
          <w:lang w:val="en-GB"/>
        </w:rPr>
        <w:t xml:space="preserve"> by World Bank Borrowers</w:t>
      </w:r>
      <w:r w:rsidR="004E721D" w:rsidRPr="00EC6508">
        <w:rPr>
          <w:rFonts w:ascii="Times New Roman" w:hAnsi="Times New Roman"/>
          <w:spacing w:val="-2"/>
          <w:sz w:val="24"/>
          <w:lang w:val="en-GB"/>
        </w:rPr>
        <w:t xml:space="preserve"> </w:t>
      </w:r>
      <w:r w:rsidR="0098397E" w:rsidRPr="00EC6508">
        <w:rPr>
          <w:color w:val="000000"/>
          <w:lang w:val="en-GB"/>
        </w:rPr>
        <w:t>dated January 2011, Revised July 2014</w:t>
      </w:r>
      <w:r w:rsidR="004E721D" w:rsidRPr="00EC6508">
        <w:rPr>
          <w:rFonts w:ascii="Times New Roman" w:hAnsi="Times New Roman"/>
          <w:spacing w:val="-2"/>
          <w:sz w:val="24"/>
          <w:lang w:val="en-GB"/>
        </w:rPr>
        <w:t xml:space="preserve"> (“Consultant Guidelines”), setting forth the World Bank’s policy on conflict of interest. </w:t>
      </w:r>
    </w:p>
    <w:p w:rsidR="00E07E32" w:rsidRPr="00EC6508" w:rsidRDefault="00E07E32" w:rsidP="005F5FE8">
      <w:pPr>
        <w:suppressAutoHyphens/>
        <w:jc w:val="both"/>
        <w:rPr>
          <w:rFonts w:ascii="Times New Roman" w:hAnsi="Times New Roman"/>
          <w:spacing w:val="-2"/>
          <w:sz w:val="24"/>
          <w:lang w:val="en-GB"/>
        </w:rPr>
      </w:pPr>
    </w:p>
    <w:p w:rsidR="00916E24" w:rsidRPr="00EC6508" w:rsidRDefault="008D619C" w:rsidP="005F5FE8">
      <w:pPr>
        <w:suppressAutoHyphens/>
        <w:jc w:val="both"/>
        <w:rPr>
          <w:rFonts w:ascii="Times New Roman" w:hAnsi="Times New Roman"/>
          <w:spacing w:val="-2"/>
          <w:sz w:val="24"/>
          <w:lang w:val="en-GB"/>
        </w:rPr>
      </w:pPr>
      <w:r w:rsidRPr="00EC6508">
        <w:rPr>
          <w:rFonts w:ascii="Times New Roman" w:hAnsi="Times New Roman"/>
          <w:spacing w:val="-2"/>
          <w:sz w:val="24"/>
          <w:lang w:val="en-GB"/>
        </w:rPr>
        <w:t>A consultant will be selected in accordance with Section V. Selection of Individual consultants set out in the Consultant Guidelines.</w:t>
      </w:r>
    </w:p>
    <w:p w:rsidR="008D619C" w:rsidRPr="00EC6508" w:rsidRDefault="008D619C" w:rsidP="005F5FE8">
      <w:pPr>
        <w:suppressAutoHyphens/>
        <w:jc w:val="both"/>
        <w:rPr>
          <w:rFonts w:ascii="Times New Roman" w:hAnsi="Times New Roman"/>
          <w:spacing w:val="-2"/>
          <w:sz w:val="24"/>
          <w:lang w:val="en-GB"/>
        </w:rPr>
      </w:pPr>
    </w:p>
    <w:p w:rsidR="009830E4" w:rsidRPr="00EC6508" w:rsidRDefault="00916E24" w:rsidP="005F5FE8">
      <w:pPr>
        <w:suppressAutoHyphens/>
        <w:jc w:val="both"/>
        <w:rPr>
          <w:rFonts w:ascii="Times New Roman" w:hAnsi="Times New Roman"/>
          <w:spacing w:val="-2"/>
          <w:sz w:val="24"/>
          <w:lang w:val="en-GB"/>
        </w:rPr>
      </w:pPr>
      <w:r w:rsidRPr="00EC6508">
        <w:rPr>
          <w:rFonts w:ascii="Times New Roman" w:hAnsi="Times New Roman"/>
          <w:spacing w:val="-2"/>
          <w:sz w:val="24"/>
          <w:lang w:val="en-GB"/>
        </w:rPr>
        <w:t>F</w:t>
      </w:r>
      <w:r w:rsidR="009830E4" w:rsidRPr="00EC6508">
        <w:rPr>
          <w:rFonts w:ascii="Times New Roman" w:hAnsi="Times New Roman"/>
          <w:spacing w:val="-2"/>
          <w:sz w:val="24"/>
          <w:lang w:val="en-GB"/>
        </w:rPr>
        <w:t xml:space="preserve">urther information </w:t>
      </w:r>
      <w:r w:rsidRPr="00EC6508">
        <w:rPr>
          <w:rFonts w:ascii="Times New Roman" w:hAnsi="Times New Roman"/>
          <w:spacing w:val="-2"/>
          <w:sz w:val="24"/>
          <w:lang w:val="en-GB"/>
        </w:rPr>
        <w:t xml:space="preserve">can be obtained </w:t>
      </w:r>
      <w:r w:rsidR="009830E4" w:rsidRPr="00EC6508">
        <w:rPr>
          <w:rFonts w:ascii="Times New Roman" w:hAnsi="Times New Roman"/>
          <w:spacing w:val="-2"/>
          <w:sz w:val="24"/>
          <w:lang w:val="en-GB"/>
        </w:rPr>
        <w:t xml:space="preserve">at the address below during office hours </w:t>
      </w:r>
      <w:r w:rsidR="00F30656" w:rsidRPr="00EC6508">
        <w:rPr>
          <w:rFonts w:ascii="Times New Roman" w:hAnsi="Times New Roman"/>
          <w:spacing w:val="-2"/>
          <w:sz w:val="24"/>
          <w:lang w:val="en-GB"/>
        </w:rPr>
        <w:t xml:space="preserve">from </w:t>
      </w:r>
      <w:r w:rsidR="00442FF3" w:rsidRPr="00EC6508">
        <w:rPr>
          <w:rFonts w:ascii="Times New Roman" w:hAnsi="Times New Roman"/>
          <w:spacing w:val="-2"/>
          <w:sz w:val="24"/>
          <w:lang w:val="en-GB"/>
        </w:rPr>
        <w:t>09:00 – 16:00.</w:t>
      </w:r>
    </w:p>
    <w:p w:rsidR="009830E4" w:rsidRPr="00EC6508" w:rsidRDefault="009830E4" w:rsidP="005F5FE8">
      <w:pPr>
        <w:suppressAutoHyphens/>
        <w:jc w:val="both"/>
        <w:rPr>
          <w:rFonts w:ascii="Times New Roman" w:hAnsi="Times New Roman"/>
          <w:spacing w:val="-2"/>
          <w:sz w:val="24"/>
          <w:lang w:val="en-GB"/>
        </w:rPr>
      </w:pPr>
    </w:p>
    <w:p w:rsidR="009830E4" w:rsidRPr="00EC6508" w:rsidRDefault="009830E4" w:rsidP="005F5FE8">
      <w:pPr>
        <w:suppressAutoHyphens/>
        <w:jc w:val="both"/>
        <w:rPr>
          <w:rFonts w:ascii="Times New Roman" w:hAnsi="Times New Roman"/>
          <w:spacing w:val="-2"/>
          <w:sz w:val="24"/>
          <w:lang w:val="en-GB"/>
        </w:rPr>
      </w:pPr>
      <w:r w:rsidRPr="00EC6508">
        <w:rPr>
          <w:rFonts w:ascii="Times New Roman" w:hAnsi="Times New Roman"/>
          <w:spacing w:val="-2"/>
          <w:sz w:val="24"/>
          <w:lang w:val="en-GB"/>
        </w:rPr>
        <w:t xml:space="preserve">Expressions of interest must be delivered </w:t>
      </w:r>
      <w:r w:rsidR="008929AC" w:rsidRPr="00EC6508">
        <w:rPr>
          <w:rFonts w:ascii="Times New Roman" w:hAnsi="Times New Roman"/>
          <w:spacing w:val="-2"/>
          <w:sz w:val="24"/>
          <w:lang w:val="en-GB"/>
        </w:rPr>
        <w:t xml:space="preserve">in a written form </w:t>
      </w:r>
      <w:r w:rsidRPr="00EC6508">
        <w:rPr>
          <w:rFonts w:ascii="Times New Roman" w:hAnsi="Times New Roman"/>
          <w:spacing w:val="-2"/>
          <w:sz w:val="24"/>
          <w:lang w:val="en-GB"/>
        </w:rPr>
        <w:t xml:space="preserve">to the address below </w:t>
      </w:r>
      <w:r w:rsidR="008929AC" w:rsidRPr="00EC6508">
        <w:rPr>
          <w:rFonts w:ascii="Times New Roman" w:hAnsi="Times New Roman"/>
          <w:spacing w:val="-2"/>
          <w:sz w:val="24"/>
          <w:lang w:val="en-GB"/>
        </w:rPr>
        <w:t xml:space="preserve">(in person, or by mail, or by fax, or by e-mail) </w:t>
      </w:r>
      <w:r w:rsidRPr="00EC6508">
        <w:rPr>
          <w:rFonts w:ascii="Times New Roman" w:hAnsi="Times New Roman"/>
          <w:spacing w:val="-2"/>
          <w:sz w:val="24"/>
          <w:lang w:val="en-GB"/>
        </w:rPr>
        <w:t xml:space="preserve">by </w:t>
      </w:r>
      <w:r w:rsidR="00C77A2C" w:rsidRPr="00987B5B">
        <w:rPr>
          <w:rFonts w:ascii="Times New Roman" w:hAnsi="Times New Roman"/>
          <w:spacing w:val="-2"/>
          <w:sz w:val="24"/>
          <w:lang w:val="en-GB"/>
        </w:rPr>
        <w:t>June</w:t>
      </w:r>
      <w:r w:rsidR="00A81DFB" w:rsidRPr="00987B5B">
        <w:rPr>
          <w:rFonts w:ascii="Times New Roman" w:hAnsi="Times New Roman"/>
          <w:spacing w:val="-2"/>
          <w:sz w:val="24"/>
          <w:lang w:val="en-GB"/>
        </w:rPr>
        <w:t xml:space="preserve"> </w:t>
      </w:r>
      <w:r w:rsidR="00987B5B" w:rsidRPr="00987B5B">
        <w:rPr>
          <w:rFonts w:ascii="Times New Roman" w:hAnsi="Times New Roman"/>
          <w:spacing w:val="-2"/>
          <w:sz w:val="24"/>
          <w:lang w:val="mk-MK"/>
        </w:rPr>
        <w:t>2</w:t>
      </w:r>
      <w:r w:rsidR="006978CF">
        <w:rPr>
          <w:rFonts w:ascii="Times New Roman" w:hAnsi="Times New Roman"/>
          <w:spacing w:val="-2"/>
          <w:sz w:val="24"/>
        </w:rPr>
        <w:t>4</w:t>
      </w:r>
      <w:r w:rsidR="00442FF3" w:rsidRPr="00EC6508">
        <w:rPr>
          <w:rFonts w:ascii="Times New Roman" w:hAnsi="Times New Roman"/>
          <w:spacing w:val="-2"/>
          <w:sz w:val="24"/>
          <w:lang w:val="en-GB"/>
        </w:rPr>
        <w:t>, 2019</w:t>
      </w:r>
      <w:r w:rsidR="00F30656" w:rsidRPr="00EC6508">
        <w:rPr>
          <w:rFonts w:ascii="Times New Roman" w:hAnsi="Times New Roman"/>
          <w:spacing w:val="-2"/>
          <w:sz w:val="24"/>
          <w:lang w:val="en-GB"/>
        </w:rPr>
        <w:t xml:space="preserve"> before </w:t>
      </w:r>
      <w:r w:rsidR="00442FF3" w:rsidRPr="00EC6508">
        <w:rPr>
          <w:rFonts w:ascii="Times New Roman" w:hAnsi="Times New Roman"/>
          <w:spacing w:val="-2"/>
          <w:sz w:val="24"/>
          <w:lang w:val="en-GB"/>
        </w:rPr>
        <w:t xml:space="preserve">16:00 </w:t>
      </w:r>
      <w:r w:rsidR="00F30656" w:rsidRPr="00EC6508">
        <w:rPr>
          <w:rFonts w:ascii="Times New Roman" w:hAnsi="Times New Roman"/>
          <w:spacing w:val="-2"/>
          <w:sz w:val="24"/>
          <w:lang w:val="en-GB"/>
        </w:rPr>
        <w:t>local time.</w:t>
      </w:r>
      <w:r w:rsidR="008D619C" w:rsidRPr="00EC6508">
        <w:rPr>
          <w:rFonts w:ascii="Times New Roman" w:hAnsi="Times New Roman"/>
          <w:spacing w:val="-2"/>
          <w:sz w:val="24"/>
          <w:lang w:val="en-GB"/>
        </w:rPr>
        <w:t xml:space="preserve"> </w:t>
      </w:r>
    </w:p>
    <w:p w:rsidR="00ED1496" w:rsidRPr="00EC6508" w:rsidRDefault="00ED1496" w:rsidP="005F5FE8">
      <w:pPr>
        <w:suppressAutoHyphens/>
        <w:jc w:val="both"/>
        <w:rPr>
          <w:rFonts w:ascii="Times New Roman" w:hAnsi="Times New Roman"/>
          <w:spacing w:val="-2"/>
          <w:sz w:val="24"/>
          <w:lang w:val="en-GB"/>
        </w:rPr>
      </w:pPr>
    </w:p>
    <w:p w:rsidR="00ED1496" w:rsidRPr="00EC6508" w:rsidRDefault="00ED1496" w:rsidP="005F5FE8">
      <w:pPr>
        <w:suppressAutoHyphens/>
        <w:jc w:val="both"/>
        <w:rPr>
          <w:rFonts w:ascii="Times New Roman" w:hAnsi="Times New Roman"/>
          <w:spacing w:val="-2"/>
          <w:sz w:val="24"/>
          <w:lang w:val="en-GB"/>
        </w:rPr>
      </w:pPr>
    </w:p>
    <w:p w:rsidR="00442FF3" w:rsidRPr="00EC6508" w:rsidRDefault="00442FF3" w:rsidP="005F5FE8">
      <w:pPr>
        <w:suppressAutoHyphens/>
        <w:jc w:val="both"/>
        <w:rPr>
          <w:rFonts w:ascii="Times New Roman" w:hAnsi="Times New Roman"/>
          <w:spacing w:val="-2"/>
          <w:sz w:val="24"/>
          <w:lang w:val="en-GB"/>
        </w:rPr>
      </w:pPr>
      <w:r w:rsidRPr="00EC6508">
        <w:rPr>
          <w:rFonts w:ascii="Times New Roman" w:hAnsi="Times New Roman"/>
          <w:spacing w:val="-2"/>
          <w:sz w:val="24"/>
          <w:lang w:val="en-GB"/>
        </w:rPr>
        <w:t>Foundation for Development of Education and Culture Albiz</w:t>
      </w:r>
    </w:p>
    <w:p w:rsidR="00442FF3" w:rsidRPr="00EC6508" w:rsidRDefault="00442FF3" w:rsidP="005F5FE8">
      <w:pPr>
        <w:suppressAutoHyphens/>
        <w:jc w:val="both"/>
        <w:rPr>
          <w:rFonts w:ascii="Times New Roman" w:hAnsi="Times New Roman"/>
          <w:spacing w:val="-2"/>
          <w:sz w:val="24"/>
          <w:lang w:val="en-GB"/>
        </w:rPr>
      </w:pPr>
      <w:r w:rsidRPr="00EC6508">
        <w:rPr>
          <w:rFonts w:ascii="Times New Roman" w:hAnsi="Times New Roman"/>
          <w:spacing w:val="-2"/>
          <w:sz w:val="24"/>
          <w:lang w:val="en-GB"/>
        </w:rPr>
        <w:t xml:space="preserve">Str. 20 No. 97, </w:t>
      </w:r>
      <w:proofErr w:type="spellStart"/>
      <w:r w:rsidRPr="00EC6508">
        <w:rPr>
          <w:rFonts w:ascii="Times New Roman" w:hAnsi="Times New Roman"/>
          <w:spacing w:val="-2"/>
          <w:sz w:val="24"/>
          <w:lang w:val="en-GB"/>
        </w:rPr>
        <w:t>Saraj</w:t>
      </w:r>
      <w:proofErr w:type="spellEnd"/>
      <w:r w:rsidRPr="00EC6508">
        <w:rPr>
          <w:rFonts w:ascii="Times New Roman" w:hAnsi="Times New Roman"/>
          <w:spacing w:val="-2"/>
          <w:sz w:val="24"/>
          <w:lang w:val="en-GB"/>
        </w:rPr>
        <w:t>, Skopje</w:t>
      </w:r>
    </w:p>
    <w:p w:rsidR="00442FF3" w:rsidRPr="00EC6508" w:rsidRDefault="00442FF3" w:rsidP="005F5FE8">
      <w:pPr>
        <w:suppressAutoHyphens/>
        <w:jc w:val="both"/>
        <w:rPr>
          <w:rFonts w:ascii="Times New Roman" w:hAnsi="Times New Roman"/>
          <w:spacing w:val="-2"/>
          <w:sz w:val="24"/>
          <w:lang w:val="en-GB"/>
        </w:rPr>
      </w:pPr>
      <w:r w:rsidRPr="00EC6508">
        <w:rPr>
          <w:rFonts w:ascii="Times New Roman" w:hAnsi="Times New Roman"/>
          <w:spacing w:val="-2"/>
          <w:sz w:val="24"/>
          <w:lang w:val="en-GB"/>
        </w:rPr>
        <w:t>Tel. 2057-632 Fax. 2057-632</w:t>
      </w:r>
    </w:p>
    <w:p w:rsidR="00442FF3" w:rsidRPr="00E52413" w:rsidRDefault="00442FF3" w:rsidP="005F5FE8">
      <w:pPr>
        <w:suppressAutoHyphens/>
        <w:jc w:val="both"/>
        <w:rPr>
          <w:rFonts w:ascii="Times New Roman" w:hAnsi="Times New Roman"/>
          <w:spacing w:val="-2"/>
          <w:sz w:val="24"/>
          <w:lang w:val="de-DE"/>
        </w:rPr>
      </w:pPr>
      <w:r w:rsidRPr="00E52413">
        <w:rPr>
          <w:rFonts w:ascii="Times New Roman" w:hAnsi="Times New Roman"/>
          <w:spacing w:val="-2"/>
          <w:sz w:val="24"/>
          <w:lang w:val="de-DE"/>
        </w:rPr>
        <w:t>e-mail: info@albiz.org.mk</w:t>
      </w:r>
    </w:p>
    <w:p w:rsidR="009830E4" w:rsidRPr="00E52413" w:rsidRDefault="009830E4" w:rsidP="005F5FE8">
      <w:pPr>
        <w:suppressAutoHyphens/>
        <w:jc w:val="both"/>
        <w:rPr>
          <w:spacing w:val="-2"/>
          <w:lang w:val="de-DE"/>
        </w:rPr>
      </w:pPr>
      <w:bookmarkStart w:id="0" w:name="_GoBack"/>
      <w:bookmarkEnd w:id="0"/>
    </w:p>
    <w:p w:rsidR="00F30656" w:rsidRPr="00E52413" w:rsidRDefault="00F30656" w:rsidP="005F5FE8">
      <w:pPr>
        <w:suppressAutoHyphens/>
        <w:jc w:val="both"/>
        <w:rPr>
          <w:spacing w:val="-2"/>
          <w:lang w:val="de-DE"/>
        </w:rPr>
      </w:pPr>
    </w:p>
    <w:sectPr w:rsidR="00F30656" w:rsidRPr="00E52413" w:rsidSect="008A4AA7">
      <w:headerReference w:type="default" r:id="rId8"/>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3AE" w:rsidRDefault="00C413AE">
      <w:r>
        <w:separator/>
      </w:r>
    </w:p>
  </w:endnote>
  <w:endnote w:type="continuationSeparator" w:id="0">
    <w:p w:rsidR="00C413AE" w:rsidRDefault="00C413AE">
      <w:r>
        <w:rPr>
          <w:sz w:val="24"/>
        </w:rPr>
        <w:t xml:space="preserve"> </w:t>
      </w:r>
    </w:p>
  </w:endnote>
  <w:endnote w:type="continuationNotice" w:id="1">
    <w:p w:rsidR="00C413AE" w:rsidRDefault="00C413A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3AE" w:rsidRDefault="00C413AE">
      <w:r>
        <w:rPr>
          <w:sz w:val="24"/>
        </w:rPr>
        <w:separator/>
      </w:r>
    </w:p>
  </w:footnote>
  <w:footnote w:type="continuationSeparator" w:id="0">
    <w:p w:rsidR="00C413AE" w:rsidRDefault="00C41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E4" w:rsidRDefault="009830E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74D4F"/>
    <w:multiLevelType w:val="hybridMultilevel"/>
    <w:tmpl w:val="BA2E0278"/>
    <w:lvl w:ilvl="0" w:tplc="6DA4ABEA">
      <w:numFmt w:val="bullet"/>
      <w:lvlText w:val="•"/>
      <w:lvlJc w:val="left"/>
      <w:pPr>
        <w:ind w:left="1444" w:hanging="735"/>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30EB51DD"/>
    <w:multiLevelType w:val="hybridMultilevel"/>
    <w:tmpl w:val="8236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2001B"/>
    <w:multiLevelType w:val="hybridMultilevel"/>
    <w:tmpl w:val="5C56C16A"/>
    <w:lvl w:ilvl="0" w:tplc="B8CE707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14A34"/>
    <w:multiLevelType w:val="hybridMultilevel"/>
    <w:tmpl w:val="E5C8B2F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4" w15:restartNumberingAfterBreak="0">
    <w:nsid w:val="6730584E"/>
    <w:multiLevelType w:val="hybridMultilevel"/>
    <w:tmpl w:val="C0144AA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795D3B8F"/>
    <w:multiLevelType w:val="hybridMultilevel"/>
    <w:tmpl w:val="24006746"/>
    <w:lvl w:ilvl="0" w:tplc="B8CE707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2E4531"/>
    <w:multiLevelType w:val="hybridMultilevel"/>
    <w:tmpl w:val="DBBEC5D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02071"/>
    <w:rsid w:val="000134B1"/>
    <w:rsid w:val="0001376A"/>
    <w:rsid w:val="0001404C"/>
    <w:rsid w:val="000156CA"/>
    <w:rsid w:val="00025B78"/>
    <w:rsid w:val="00051D9F"/>
    <w:rsid w:val="00052F25"/>
    <w:rsid w:val="00073D6B"/>
    <w:rsid w:val="00083290"/>
    <w:rsid w:val="000A4184"/>
    <w:rsid w:val="000B0C90"/>
    <w:rsid w:val="000C4041"/>
    <w:rsid w:val="000E212E"/>
    <w:rsid w:val="000F14E6"/>
    <w:rsid w:val="000F6C59"/>
    <w:rsid w:val="001021F3"/>
    <w:rsid w:val="0014720C"/>
    <w:rsid w:val="00181239"/>
    <w:rsid w:val="001B0D84"/>
    <w:rsid w:val="001B6C97"/>
    <w:rsid w:val="001C5C8C"/>
    <w:rsid w:val="001D70EB"/>
    <w:rsid w:val="001F65C4"/>
    <w:rsid w:val="00205A75"/>
    <w:rsid w:val="002727A9"/>
    <w:rsid w:val="002764D2"/>
    <w:rsid w:val="00357959"/>
    <w:rsid w:val="00374BE6"/>
    <w:rsid w:val="00377F5B"/>
    <w:rsid w:val="00394EFF"/>
    <w:rsid w:val="003B0A43"/>
    <w:rsid w:val="004125BA"/>
    <w:rsid w:val="00416A7F"/>
    <w:rsid w:val="00427788"/>
    <w:rsid w:val="00442FF3"/>
    <w:rsid w:val="004A0C42"/>
    <w:rsid w:val="004E721D"/>
    <w:rsid w:val="0050604F"/>
    <w:rsid w:val="00595ECE"/>
    <w:rsid w:val="005A56FF"/>
    <w:rsid w:val="005A5707"/>
    <w:rsid w:val="005A6FA4"/>
    <w:rsid w:val="005D66B5"/>
    <w:rsid w:val="005E7C70"/>
    <w:rsid w:val="005F5FE8"/>
    <w:rsid w:val="00656F80"/>
    <w:rsid w:val="00683AA8"/>
    <w:rsid w:val="00684CF4"/>
    <w:rsid w:val="006908C0"/>
    <w:rsid w:val="006978CF"/>
    <w:rsid w:val="006D6898"/>
    <w:rsid w:val="006F3706"/>
    <w:rsid w:val="006F7BF6"/>
    <w:rsid w:val="00721FEC"/>
    <w:rsid w:val="007B61F4"/>
    <w:rsid w:val="007D59F6"/>
    <w:rsid w:val="00846355"/>
    <w:rsid w:val="008929AC"/>
    <w:rsid w:val="008A4AA7"/>
    <w:rsid w:val="008C4E5C"/>
    <w:rsid w:val="008D619C"/>
    <w:rsid w:val="008E64CB"/>
    <w:rsid w:val="00916E24"/>
    <w:rsid w:val="00930D65"/>
    <w:rsid w:val="00942FFA"/>
    <w:rsid w:val="009830E4"/>
    <w:rsid w:val="0098397E"/>
    <w:rsid w:val="00987B5B"/>
    <w:rsid w:val="0099528C"/>
    <w:rsid w:val="009967A4"/>
    <w:rsid w:val="009C5CC7"/>
    <w:rsid w:val="009F66B3"/>
    <w:rsid w:val="00A028A4"/>
    <w:rsid w:val="00A05A45"/>
    <w:rsid w:val="00A33C6A"/>
    <w:rsid w:val="00A6571F"/>
    <w:rsid w:val="00A7670D"/>
    <w:rsid w:val="00A81DFB"/>
    <w:rsid w:val="00AD3F47"/>
    <w:rsid w:val="00B3630A"/>
    <w:rsid w:val="00BA4299"/>
    <w:rsid w:val="00BC1BB9"/>
    <w:rsid w:val="00BC4EED"/>
    <w:rsid w:val="00BD6CBC"/>
    <w:rsid w:val="00C20747"/>
    <w:rsid w:val="00C413AE"/>
    <w:rsid w:val="00C77A2C"/>
    <w:rsid w:val="00CF5803"/>
    <w:rsid w:val="00D91372"/>
    <w:rsid w:val="00DA15DD"/>
    <w:rsid w:val="00DD2826"/>
    <w:rsid w:val="00E07E32"/>
    <w:rsid w:val="00E14D09"/>
    <w:rsid w:val="00E52413"/>
    <w:rsid w:val="00EB5460"/>
    <w:rsid w:val="00EC50B8"/>
    <w:rsid w:val="00EC6508"/>
    <w:rsid w:val="00ED1496"/>
    <w:rsid w:val="00F17486"/>
    <w:rsid w:val="00F30656"/>
    <w:rsid w:val="00F314CE"/>
    <w:rsid w:val="00F638DA"/>
    <w:rsid w:val="00FA25A2"/>
    <w:rsid w:val="00FC66BE"/>
    <w:rsid w:val="00FD3B34"/>
    <w:rsid w:val="00FD4A0D"/>
    <w:rsid w:val="00FD6EBE"/>
    <w:rsid w:val="00FF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648390-C1CF-4498-A8E8-AFA79EDA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semiHidden/>
    <w:rsid w:val="008A4AA7"/>
    <w:rPr>
      <w:color w:val="0000FF"/>
      <w:u w:val="single"/>
    </w:rPr>
  </w:style>
  <w:style w:type="character" w:styleId="CommentReference">
    <w:name w:val="annotation reference"/>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sz w:val="16"/>
      <w:szCs w:val="16"/>
    </w:rPr>
  </w:style>
  <w:style w:type="character" w:customStyle="1" w:styleId="BalloonTextChar">
    <w:name w:val="Balloon Text Char"/>
    <w:link w:val="BalloonText"/>
    <w:uiPriority w:val="99"/>
    <w:semiHidden/>
    <w:rsid w:val="00E07E32"/>
    <w:rPr>
      <w:rFonts w:ascii="Tahoma" w:hAnsi="Tahoma" w:cs="Tahoma"/>
      <w:sz w:val="16"/>
      <w:szCs w:val="16"/>
    </w:rPr>
  </w:style>
  <w:style w:type="character" w:styleId="FollowedHyperlink">
    <w:name w:val="FollowedHyperlink"/>
    <w:uiPriority w:val="99"/>
    <w:semiHidden/>
    <w:unhideWhenUsed/>
    <w:rsid w:val="00DA15DD"/>
    <w:rPr>
      <w:color w:val="800080"/>
      <w:u w:val="single"/>
    </w:rPr>
  </w:style>
  <w:style w:type="character" w:customStyle="1" w:styleId="UnresolvedMention1">
    <w:name w:val="Unresolved Mention1"/>
    <w:uiPriority w:val="99"/>
    <w:semiHidden/>
    <w:unhideWhenUsed/>
    <w:rsid w:val="009C5CC7"/>
    <w:rPr>
      <w:color w:val="605E5C"/>
      <w:shd w:val="clear" w:color="auto" w:fill="E1DFDD"/>
    </w:rPr>
  </w:style>
  <w:style w:type="paragraph" w:styleId="ListParagraph">
    <w:name w:val="List Paragraph"/>
    <w:basedOn w:val="Normal"/>
    <w:uiPriority w:val="34"/>
    <w:qFormat/>
    <w:rsid w:val="001C5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4D129-5AFB-409C-8E95-1FDC35C3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Gramoz</cp:lastModifiedBy>
  <cp:revision>4</cp:revision>
  <cp:lastPrinted>2015-11-19T12:12:00Z</cp:lastPrinted>
  <dcterms:created xsi:type="dcterms:W3CDTF">2019-06-13T07:07:00Z</dcterms:created>
  <dcterms:modified xsi:type="dcterms:W3CDTF">2019-06-24T08:06:00Z</dcterms:modified>
</cp:coreProperties>
</file>